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FCBD1" w14:textId="77777777" w:rsidR="0009048B" w:rsidRPr="00E36E6F" w:rsidRDefault="0009048B" w:rsidP="0009048B">
      <w:pPr>
        <w:rPr>
          <w:rFonts w:ascii="HelveticaNeueLT Std" w:hAnsi="HelveticaNeueLT Std"/>
          <w:lang w:val="es-ES"/>
        </w:rPr>
      </w:pPr>
      <w:r w:rsidRPr="00E36E6F">
        <w:rPr>
          <w:rFonts w:ascii="HelveticaNeueLT Std" w:hAnsi="HelveticaNeueLT Std"/>
          <w:lang w:val="es-ES"/>
        </w:rPr>
        <w:t>Periodo que aplica: ____________________________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0"/>
        <w:gridCol w:w="1244"/>
        <w:gridCol w:w="1244"/>
        <w:gridCol w:w="943"/>
        <w:gridCol w:w="804"/>
        <w:gridCol w:w="1244"/>
        <w:gridCol w:w="1173"/>
        <w:gridCol w:w="1149"/>
        <w:gridCol w:w="916"/>
        <w:gridCol w:w="733"/>
      </w:tblGrid>
      <w:tr w:rsidR="0009048B" w:rsidRPr="00E36E6F" w14:paraId="1D7A2419" w14:textId="77777777" w:rsidTr="0009048B">
        <w:trPr>
          <w:trHeight w:val="1290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F94D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ÁREAS POTENCIALES DE EMERGENCIA  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D9DD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</w:pPr>
            <w:r w:rsidRPr="00E36E6F"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  <w:t>SISMOS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B36C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</w:pPr>
            <w:r w:rsidRPr="00E36E6F"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  <w:t>INCENDIO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22A8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</w:pPr>
            <w:r w:rsidRPr="00E36E6F"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  <w:t>DERRAMES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7180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</w:pPr>
            <w:r w:rsidRPr="00E36E6F"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  <w:t>FUGAS DE GAS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3FF9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</w:pPr>
            <w:r w:rsidRPr="00E36E6F"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  <w:t>FUGAS DE AGUA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812B0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</w:pPr>
            <w:r w:rsidRPr="00E36E6F"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  <w:t>INTOXICACIÓN POR SUSTANCIAS QUÍMICAS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E4F8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</w:pPr>
            <w:r w:rsidRPr="00E36E6F"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  <w:t>EXPLOCIONES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E1D4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</w:pPr>
            <w:r w:rsidRPr="00E36E6F"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  <w:t>EPIDEMIAS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2C6E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</w:pPr>
            <w:r w:rsidRPr="00E36E6F">
              <w:rPr>
                <w:rFonts w:ascii="HelveticaNeueLT Std" w:eastAsia="Times New Roman" w:hAnsi="HelveticaNeueLT Std" w:cs="Arial"/>
                <w:b/>
                <w:bCs/>
                <w:color w:val="000000"/>
                <w:sz w:val="14"/>
                <w:szCs w:val="10"/>
                <w:lang w:eastAsia="es-MX"/>
              </w:rPr>
              <w:t>PLAGAS</w:t>
            </w:r>
          </w:p>
        </w:tc>
      </w:tr>
      <w:tr w:rsidR="0009048B" w:rsidRPr="00E36E6F" w14:paraId="6E67ED76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79D06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EADA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6C35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243E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2316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BE2F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FDF1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03D5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D0D5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35AD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9048B" w:rsidRPr="00E36E6F" w14:paraId="22ED5D0B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DA9E0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C054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3B11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F23C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D9B0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125F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B3C1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ED05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C70A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8588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9048B" w:rsidRPr="00E36E6F" w14:paraId="68FF3793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300A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9639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D117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24A9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6845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0917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9206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9B6A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03EE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93D0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9048B" w:rsidRPr="00E36E6F" w14:paraId="56B1B883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3F845" w14:textId="77777777" w:rsidR="0009048B" w:rsidRPr="00E36E6F" w:rsidRDefault="0009048B" w:rsidP="00481A5E">
            <w:pPr>
              <w:spacing w:after="0" w:line="240" w:lineRule="auto"/>
              <w:rPr>
                <w:rFonts w:eastAsia="Times New Roman" w:cs="Times New Roman"/>
                <w:color w:val="00000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2ED5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6AF6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2115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E192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67B1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E059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7127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AF32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FCB0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9048B" w:rsidRPr="00E36E6F" w14:paraId="2BD6A536" w14:textId="77777777" w:rsidTr="0009048B">
        <w:trPr>
          <w:trHeight w:val="62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06BDA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8A79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1C98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EEDA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EFF3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ED15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1420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4CCC3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05D6E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D4A42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09048B" w:rsidRPr="00E36E6F" w14:paraId="5D023E66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CDD49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1D1A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3148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71E6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36C2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7EC8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6B04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404F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F7F4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4300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9048B" w:rsidRPr="00E36E6F" w14:paraId="3F843CDB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C25F" w14:textId="77777777" w:rsidR="0009048B" w:rsidRPr="00E36E6F" w:rsidRDefault="0009048B" w:rsidP="00481A5E">
            <w:pPr>
              <w:spacing w:after="0" w:line="240" w:lineRule="auto"/>
              <w:rPr>
                <w:rFonts w:eastAsia="Times New Roman" w:cs="Times New Roman"/>
                <w:color w:val="00000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7EE5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DC81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F503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5E1E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5933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CB21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5D0D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67B4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5621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9048B" w:rsidRPr="00E36E6F" w14:paraId="5FD6CA5C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F639E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77DF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66D4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8B11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D08D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836C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83AE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5B97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7E3C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771F" w14:textId="77777777" w:rsidR="0009048B" w:rsidRPr="00E36E6F" w:rsidRDefault="0009048B" w:rsidP="00481A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9048B" w:rsidRPr="00E36E6F" w14:paraId="22A5E1E2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E0D0E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9F8F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2A1B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4313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EDA5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A032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5C0E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6046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3972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7FFD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9048B" w:rsidRPr="00E36E6F" w14:paraId="6FBB75BA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764D5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0F06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5C9B" w14:textId="77777777" w:rsidR="0009048B" w:rsidRPr="00E36E6F" w:rsidRDefault="0009048B" w:rsidP="00481A5E">
            <w:pPr>
              <w:spacing w:after="0" w:line="240" w:lineRule="auto"/>
              <w:ind w:left="10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70DD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9DDB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D704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830E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E36E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7852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9929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9CA6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9048B" w:rsidRPr="00E36E6F" w14:paraId="5BA07460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05038" w14:textId="77777777" w:rsidR="0009048B" w:rsidRPr="00E36E6F" w:rsidRDefault="0009048B" w:rsidP="00481A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1A54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0C3E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6696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6DF3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B481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9FAA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1EB1" w14:textId="77777777" w:rsidR="0009048B" w:rsidRPr="00E36E6F" w:rsidRDefault="0009048B" w:rsidP="00481A5E">
            <w:pPr>
              <w:spacing w:after="0" w:line="240" w:lineRule="auto"/>
              <w:ind w:left="426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2F5E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CC11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09048B" w:rsidRPr="00E36E6F" w14:paraId="46031137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D7CAA" w14:textId="77777777" w:rsidR="0009048B" w:rsidRPr="00E36E6F" w:rsidRDefault="0009048B" w:rsidP="00481A5E">
            <w:pPr>
              <w:spacing w:after="0" w:line="240" w:lineRule="auto"/>
              <w:rPr>
                <w:rFonts w:eastAsia="Times New Roman" w:cs="Times New Roman"/>
                <w:color w:val="000000"/>
                <w:lang w:eastAsia="es-MX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4DE9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E0C7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F2F4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7179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3275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83F4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EC20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6237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A29D" w14:textId="77777777" w:rsidR="0009048B" w:rsidRPr="00E36E6F" w:rsidRDefault="0009048B" w:rsidP="00481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E36E6F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D30C7F" w:rsidRPr="00E36E6F" w14:paraId="77DE55EF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83CF3" w14:textId="77777777" w:rsidR="00D30C7F" w:rsidRPr="00E36E6F" w:rsidRDefault="00D30C7F" w:rsidP="00481A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2B89" w14:textId="77777777" w:rsidR="00D30C7F" w:rsidRPr="00E36E6F" w:rsidRDefault="00D30C7F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3151" w14:textId="77777777" w:rsidR="00D30C7F" w:rsidRPr="00E36E6F" w:rsidRDefault="00D30C7F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9E5A" w14:textId="77777777" w:rsidR="00D30C7F" w:rsidRPr="00E36E6F" w:rsidRDefault="00D30C7F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F029" w14:textId="77777777" w:rsidR="00D30C7F" w:rsidRPr="00E36E6F" w:rsidRDefault="00D30C7F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2C56" w14:textId="77777777" w:rsidR="00D30C7F" w:rsidRPr="00E36E6F" w:rsidRDefault="00D30C7F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0B81B" w14:textId="77777777" w:rsidR="00D30C7F" w:rsidRPr="00E36E6F" w:rsidRDefault="00D30C7F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3CDFC" w14:textId="77777777" w:rsidR="00D30C7F" w:rsidRPr="00E36E6F" w:rsidRDefault="00D30C7F" w:rsidP="00481A5E">
            <w:pPr>
              <w:spacing w:after="0" w:line="240" w:lineRule="auto"/>
              <w:ind w:left="426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1FEDC" w14:textId="77777777" w:rsidR="00D30C7F" w:rsidRPr="00E36E6F" w:rsidRDefault="00D30C7F" w:rsidP="00481A5E">
            <w:pPr>
              <w:spacing w:after="0" w:line="240" w:lineRule="auto"/>
              <w:ind w:left="426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B0E3E" w14:textId="77777777" w:rsidR="00D30C7F" w:rsidRPr="00E36E6F" w:rsidRDefault="00D30C7F" w:rsidP="00481A5E">
            <w:pPr>
              <w:spacing w:after="0" w:line="240" w:lineRule="auto"/>
              <w:ind w:left="426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09048B" w:rsidRPr="00E36E6F" w14:paraId="19A5DA90" w14:textId="77777777" w:rsidTr="0009048B">
        <w:trPr>
          <w:trHeight w:val="300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3A3DE" w14:textId="77777777" w:rsidR="0009048B" w:rsidRPr="00E36E6F" w:rsidRDefault="0009048B" w:rsidP="00481A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0CE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11C6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CB31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1727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12DA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0D50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80EA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7C74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5A1C" w14:textId="77777777" w:rsidR="0009048B" w:rsidRPr="00E36E6F" w:rsidRDefault="0009048B" w:rsidP="00481A5E">
            <w:pPr>
              <w:spacing w:after="0" w:line="240" w:lineRule="auto"/>
              <w:ind w:left="426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XSpec="center" w:tblpY="861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</w:tblGrid>
      <w:tr w:rsidR="00E36E6F" w:rsidRPr="00C70741" w14:paraId="4D3C7644" w14:textId="77777777" w:rsidTr="00E36E6F">
        <w:trPr>
          <w:trHeight w:val="557"/>
        </w:trPr>
        <w:tc>
          <w:tcPr>
            <w:tcW w:w="4706" w:type="dxa"/>
          </w:tcPr>
          <w:p w14:paraId="045DED6A" w14:textId="77777777" w:rsidR="00E36E6F" w:rsidRPr="00A11CF5" w:rsidRDefault="00E36E6F" w:rsidP="00E36E6F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E36E6F">
              <w:rPr>
                <w:rFonts w:ascii="HelveticaNeueLT Std" w:hAnsi="HelveticaNeueLT Std" w:cs="Arial"/>
                <w:sz w:val="20"/>
              </w:rPr>
              <w:t>FIRMA DEL RESPONSABLE OPERATIVO DE LA UIPC</w:t>
            </w:r>
            <w:r>
              <w:rPr>
                <w:rFonts w:ascii="HelveticaNeueLT Std" w:hAnsi="HelveticaNeueLT Std" w:cs="Arial"/>
                <w:sz w:val="20"/>
              </w:rPr>
              <w:t xml:space="preserve"> </w:t>
            </w:r>
          </w:p>
          <w:p w14:paraId="2269BB20" w14:textId="77777777" w:rsidR="00E36E6F" w:rsidRPr="00345CC5" w:rsidRDefault="00E36E6F" w:rsidP="00E36E6F">
            <w:pPr>
              <w:jc w:val="center"/>
              <w:rPr>
                <w:rFonts w:ascii="HelveticaNeueLT Std" w:hAnsi="HelveticaNeueLT Std"/>
                <w:sz w:val="20"/>
              </w:rPr>
            </w:pPr>
          </w:p>
        </w:tc>
      </w:tr>
    </w:tbl>
    <w:p w14:paraId="32F1475F" w14:textId="77777777" w:rsidR="00E36E6F" w:rsidRPr="00E36E6F" w:rsidRDefault="00E36E6F" w:rsidP="0009048B">
      <w:pPr>
        <w:rPr>
          <w:rFonts w:ascii="HelveticaNeueLT Std" w:hAnsi="HelveticaNeueLT Std"/>
        </w:rPr>
      </w:pPr>
    </w:p>
    <w:p w14:paraId="7C92A522" w14:textId="77777777" w:rsidR="0009048B" w:rsidRDefault="0009048B" w:rsidP="0009048B">
      <w:pPr>
        <w:rPr>
          <w:rFonts w:ascii="HelveticaNeueLT Std" w:hAnsi="HelveticaNeueLT Std"/>
          <w:lang w:val="es-ES"/>
        </w:rPr>
      </w:pPr>
    </w:p>
    <w:p w14:paraId="20D60164" w14:textId="77777777" w:rsidR="0009048B" w:rsidRDefault="0009048B" w:rsidP="0009048B">
      <w:pPr>
        <w:rPr>
          <w:rFonts w:ascii="HelveticaNeueLT Std" w:hAnsi="HelveticaNeueLT Std"/>
          <w:lang w:val="es-ES"/>
        </w:rPr>
      </w:pPr>
    </w:p>
    <w:p w14:paraId="4D000C81" w14:textId="77777777" w:rsidR="0009048B" w:rsidRPr="00345CC5" w:rsidRDefault="0009048B">
      <w:pPr>
        <w:rPr>
          <w:lang w:val="es-ES"/>
        </w:rPr>
      </w:pPr>
    </w:p>
    <w:sectPr w:rsidR="0009048B" w:rsidRPr="00345CC5" w:rsidSect="00EF4670">
      <w:headerReference w:type="default" r:id="rId7"/>
      <w:footerReference w:type="default" r:id="rId8"/>
      <w:pgSz w:w="15840" w:h="12240" w:orient="landscape" w:code="1"/>
      <w:pgMar w:top="1440" w:right="1080" w:bottom="1440" w:left="1080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03D27" w14:textId="77777777" w:rsidR="00376EF6" w:rsidRDefault="00376EF6" w:rsidP="00C90E8B">
      <w:pPr>
        <w:spacing w:after="0" w:line="240" w:lineRule="auto"/>
      </w:pPr>
      <w:r>
        <w:separator/>
      </w:r>
    </w:p>
  </w:endnote>
  <w:endnote w:type="continuationSeparator" w:id="0">
    <w:p w14:paraId="0AE4E571" w14:textId="77777777" w:rsidR="00376EF6" w:rsidRDefault="00376EF6" w:rsidP="00C90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E2654" w14:textId="77777777" w:rsidR="00EF4670" w:rsidRDefault="00EF4670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1" locked="0" layoutInCell="1" allowOverlap="1" wp14:anchorId="0A2AB656" wp14:editId="23A1B83E">
          <wp:simplePos x="0" y="0"/>
          <wp:positionH relativeFrom="margin">
            <wp:align>center</wp:align>
          </wp:positionH>
          <wp:positionV relativeFrom="paragraph">
            <wp:posOffset>143706</wp:posOffset>
          </wp:positionV>
          <wp:extent cx="9716400" cy="1123200"/>
          <wp:effectExtent l="0" t="0" r="0" b="1270"/>
          <wp:wrapTopAndBottom/>
          <wp:docPr id="4" name="Imagen 4" descr="C:\Users\TESCHI\Dropbox\2018\SGI\LOGOS- SGI\parte para formatos dde sgi_Mesa de trabajo 1_Mesa de trabajo 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TESCHI\Dropbox\2018\SGI\LOGOS- SGI\parte para formatos dde sgi_Mesa de trabajo 1_Mesa de trabajo 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6400" cy="1123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36AA8" w14:textId="77777777" w:rsidR="00376EF6" w:rsidRDefault="00376EF6" w:rsidP="00C90E8B">
      <w:pPr>
        <w:spacing w:after="0" w:line="240" w:lineRule="auto"/>
      </w:pPr>
      <w:r>
        <w:separator/>
      </w:r>
    </w:p>
  </w:footnote>
  <w:footnote w:type="continuationSeparator" w:id="0">
    <w:p w14:paraId="6B943AED" w14:textId="77777777" w:rsidR="00376EF6" w:rsidRDefault="00376EF6" w:rsidP="00C90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562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434"/>
    </w:tblGrid>
    <w:tr w:rsidR="00EF4670" w14:paraId="58479433" w14:textId="77777777" w:rsidTr="00393672">
      <w:trPr>
        <w:trHeight w:val="204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3D52B14E" w14:textId="77777777" w:rsidR="00EF4670" w:rsidRDefault="00EF4670" w:rsidP="00EF4670">
          <w:pPr>
            <w:pStyle w:val="Encabezado"/>
            <w:spacing w:line="256" w:lineRule="auto"/>
            <w:rPr>
              <w:rFonts w:ascii="HelveticaNeueLT Std" w:hAnsi="HelveticaNeueLT Std"/>
              <w:sz w:val="20"/>
            </w:rPr>
          </w:pPr>
          <w:bookmarkStart w:id="0" w:name="OLE_LINK5"/>
          <w:r>
            <w:rPr>
              <w:rFonts w:ascii="HelveticaNeueLT Std" w:hAnsi="HelveticaNeueLT Std"/>
              <w:sz w:val="20"/>
            </w:rPr>
            <w:t>Encabezado de Doc. Internos</w:t>
          </w:r>
        </w:p>
      </w:tc>
      <w:tc>
        <w:tcPr>
          <w:tcW w:w="12269" w:type="dxa"/>
          <w:gridSpan w:val="2"/>
          <w:tcBorders>
            <w:top w:val="single" w:sz="4" w:space="0" w:color="FFFFFF"/>
            <w:left w:val="nil"/>
            <w:bottom w:val="single" w:sz="4" w:space="0" w:color="FFFFFF"/>
            <w:right w:val="single" w:sz="4" w:space="0" w:color="FFFFFF"/>
          </w:tcBorders>
          <w:shd w:val="clear" w:color="auto" w:fill="00B050"/>
          <w:vAlign w:val="center"/>
          <w:hideMark/>
        </w:tcPr>
        <w:p w14:paraId="2868D1DB" w14:textId="77777777" w:rsidR="00EF4670" w:rsidRDefault="00EF4670" w:rsidP="00EF4670">
          <w:pPr>
            <w:pStyle w:val="Encabezado"/>
            <w:spacing w:line="256" w:lineRule="auto"/>
            <w:ind w:firstLine="284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sz w:val="20"/>
            </w:rPr>
            <w:t>A. Nombre del Formato:</w:t>
          </w:r>
        </w:p>
      </w:tc>
    </w:tr>
    <w:tr w:rsidR="00EF4670" w14:paraId="2A035A3D" w14:textId="77777777" w:rsidTr="00393672">
      <w:trPr>
        <w:trHeight w:val="390"/>
        <w:jc w:val="center"/>
      </w:trPr>
      <w:tc>
        <w:tcPr>
          <w:tcW w:w="150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FFFFFF"/>
          <w:hideMark/>
        </w:tcPr>
        <w:p w14:paraId="4D0D59F8" w14:textId="77777777" w:rsidR="00EF4670" w:rsidRDefault="00EF4670" w:rsidP="00EF4670">
          <w:pPr>
            <w:jc w:val="center"/>
            <w:rPr>
              <w:rFonts w:ascii="HelveticaNeueLT Std" w:hAnsi="HelveticaNeueLT Std"/>
              <w:sz w:val="20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7E5315D2" wp14:editId="5479228F">
                <wp:simplePos x="0" y="0"/>
                <wp:positionH relativeFrom="margin">
                  <wp:posOffset>118110</wp:posOffset>
                </wp:positionH>
                <wp:positionV relativeFrom="margin">
                  <wp:posOffset>635</wp:posOffset>
                </wp:positionV>
                <wp:extent cx="679450" cy="495300"/>
                <wp:effectExtent l="0" t="0" r="6350" b="0"/>
                <wp:wrapTopAndBottom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055" w:type="dxa"/>
          <w:gridSpan w:val="3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  <w:hideMark/>
        </w:tcPr>
        <w:p w14:paraId="14415916" w14:textId="77777777" w:rsidR="00EF4670" w:rsidRDefault="00EF4670" w:rsidP="00EF4670">
          <w:pPr>
            <w:pStyle w:val="Default"/>
            <w:spacing w:line="256" w:lineRule="auto"/>
            <w:jc w:val="center"/>
            <w:rPr>
              <w:rFonts w:ascii="HelveticaNeueLT Std" w:hAnsi="HelveticaNeueLT Std"/>
            </w:rPr>
          </w:pPr>
          <w:r>
            <w:rPr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62F98CC" wp14:editId="2B05A393">
                    <wp:simplePos x="0" y="0"/>
                    <wp:positionH relativeFrom="column">
                      <wp:posOffset>-40005</wp:posOffset>
                    </wp:positionH>
                    <wp:positionV relativeFrom="paragraph">
                      <wp:posOffset>114935</wp:posOffset>
                    </wp:positionV>
                    <wp:extent cx="7458075" cy="342900"/>
                    <wp:effectExtent l="0" t="0" r="9525" b="0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458075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E25E271" w14:textId="77777777" w:rsidR="00EF4670" w:rsidRPr="006727DA" w:rsidRDefault="00EF4670" w:rsidP="00EF4670">
                                <w:pPr>
                                  <w:pStyle w:val="Default"/>
                                  <w:jc w:val="center"/>
                                  <w:rPr>
                                    <w:rFonts w:ascii="HelveticaNeueLT Std" w:hAnsi="HelveticaNeueLT Std" w:cs="Arial"/>
                                    <w:szCs w:val="28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HelveticaNeueLT Std" w:hAnsi="HelveticaNeueLT Std" w:cs="Arial"/>
                                    <w:szCs w:val="22"/>
                                    <w:lang w:val="es-ES"/>
                                  </w:rPr>
                                  <w:t xml:space="preserve">ÁREAS POTENCIALES DE EMERGENCIA </w:t>
                                </w:r>
                              </w:p>
                              <w:p w14:paraId="5E6CBA34" w14:textId="77777777" w:rsidR="00EF4670" w:rsidRPr="006727DA" w:rsidRDefault="00EF4670" w:rsidP="00EF4670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9E9FD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-3.15pt;margin-top:9.05pt;width:587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" fillcolor="white [3201]" stroked="f" strokeweight=".5pt">
                    <v:textbox>
                      <w:txbxContent>
                        <w:p w:rsidR="00EF4670" w:rsidRPr="006727DA" w:rsidRDefault="00EF4670" w:rsidP="00EF4670">
                          <w:pPr>
                            <w:pStyle w:val="Default"/>
                            <w:jc w:val="center"/>
                            <w:rPr>
                              <w:rFonts w:ascii="HelveticaNeueLT Std" w:hAnsi="HelveticaNeueLT Std" w:cs="Arial"/>
                              <w:szCs w:val="28"/>
                              <w:lang w:val="es-ES"/>
                            </w:rPr>
                          </w:pPr>
                          <w:r>
                            <w:rPr>
                              <w:rFonts w:ascii="HelveticaNeueLT Std" w:hAnsi="HelveticaNeueLT Std" w:cs="Arial"/>
                              <w:szCs w:val="22"/>
                              <w:lang w:val="es-ES"/>
                            </w:rPr>
                            <w:t xml:space="preserve">ÁREAS POTENCIALES DE EMERGENCIA </w:t>
                          </w:r>
                        </w:p>
                        <w:p w:rsidR="00EF4670" w:rsidRPr="006727DA" w:rsidRDefault="00EF4670" w:rsidP="00EF4670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12611399" wp14:editId="31399C37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1" name="Imagen 1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0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EF4670" w14:paraId="4D695414" w14:textId="77777777" w:rsidTr="00393672">
      <w:trPr>
        <w:trHeight w:val="102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015B50"/>
          <w:hideMark/>
        </w:tcPr>
        <w:p w14:paraId="5DA9A74E" w14:textId="77777777" w:rsidR="00EF4670" w:rsidRDefault="00EF4670" w:rsidP="00EF4670">
          <w:pPr>
            <w:rPr>
              <w:rFonts w:ascii="HelveticaNeueLT Std" w:hAnsi="HelveticaNeueLT Std"/>
            </w:rPr>
          </w:pPr>
        </w:p>
      </w:tc>
      <w:tc>
        <w:tcPr>
          <w:tcW w:w="383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D9D9D9"/>
          <w:hideMark/>
        </w:tcPr>
        <w:p w14:paraId="508450AC" w14:textId="77777777" w:rsidR="00EF4670" w:rsidRDefault="00EF4670" w:rsidP="00EF4670">
          <w:pPr>
            <w:pStyle w:val="Encabezado"/>
            <w:spacing w:line="256" w:lineRule="auto"/>
            <w:ind w:firstLine="284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sz w:val="20"/>
            </w:rPr>
            <w:t>B. Código/Revisión/Fecha:</w:t>
          </w:r>
        </w:p>
      </w:tc>
      <w:tc>
        <w:tcPr>
          <w:tcW w:w="843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shd w:val="clear" w:color="auto" w:fill="015B50"/>
          <w:hideMark/>
        </w:tcPr>
        <w:p w14:paraId="7F17C18E" w14:textId="1D742222" w:rsidR="00EF4670" w:rsidRDefault="00EF4670" w:rsidP="00EF4670">
          <w:pPr>
            <w:jc w:val="center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color w:val="FFFFFF" w:themeColor="background1"/>
              <w:sz w:val="20"/>
            </w:rPr>
            <w:t>FOR-037-01</w:t>
          </w:r>
          <w:r w:rsidRPr="006727DA">
            <w:rPr>
              <w:rFonts w:ascii="HelveticaNeueLT Std" w:hAnsi="HelveticaNeueLT Std"/>
              <w:color w:val="FFFFFF" w:themeColor="background1"/>
              <w:sz w:val="20"/>
            </w:rPr>
            <w:t>/0</w:t>
          </w:r>
          <w:r w:rsidR="00E36E6F">
            <w:rPr>
              <w:rFonts w:ascii="HelveticaNeueLT Std" w:hAnsi="HelveticaNeueLT Std"/>
              <w:color w:val="FFFFFF" w:themeColor="background1"/>
              <w:sz w:val="20"/>
            </w:rPr>
            <w:t>2</w:t>
          </w:r>
          <w:r>
            <w:rPr>
              <w:rFonts w:ascii="HelveticaNeueLT Std" w:hAnsi="HelveticaNeueLT Std"/>
              <w:color w:val="FFFFFF" w:themeColor="background1"/>
              <w:sz w:val="20"/>
            </w:rPr>
            <w:t>/</w:t>
          </w:r>
          <w:r w:rsidR="00E36E6F">
            <w:rPr>
              <w:rFonts w:ascii="HelveticaNeueLT Std" w:hAnsi="HelveticaNeueLT Std"/>
              <w:color w:val="FFFFFF" w:themeColor="background1"/>
              <w:sz w:val="20"/>
            </w:rPr>
            <w:t>09OCT</w:t>
          </w:r>
          <w:r>
            <w:rPr>
              <w:rFonts w:ascii="HelveticaNeueLT Std" w:hAnsi="HelveticaNeueLT Std"/>
              <w:color w:val="FFFFFF" w:themeColor="background1"/>
              <w:sz w:val="20"/>
            </w:rPr>
            <w:t>2</w:t>
          </w:r>
          <w:r w:rsidR="00E36E6F">
            <w:rPr>
              <w:rFonts w:ascii="HelveticaNeueLT Std" w:hAnsi="HelveticaNeueLT Std"/>
              <w:color w:val="FFFFFF" w:themeColor="background1"/>
              <w:sz w:val="20"/>
            </w:rPr>
            <w:t>4</w:t>
          </w:r>
        </w:p>
      </w:tc>
      <w:bookmarkEnd w:id="0"/>
    </w:tr>
  </w:tbl>
  <w:p w14:paraId="5CCB67E5" w14:textId="77777777" w:rsidR="00EF4670" w:rsidRDefault="00EF46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E10BD"/>
    <w:multiLevelType w:val="hybridMultilevel"/>
    <w:tmpl w:val="28081B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8C49CA"/>
    <w:multiLevelType w:val="hybridMultilevel"/>
    <w:tmpl w:val="4F3C164A"/>
    <w:lvl w:ilvl="0" w:tplc="080A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 w16cid:durableId="1897544346">
    <w:abstractNumId w:val="1"/>
  </w:num>
  <w:num w:numId="2" w16cid:durableId="4678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E8B"/>
    <w:rsid w:val="0009048B"/>
    <w:rsid w:val="00263495"/>
    <w:rsid w:val="002C5025"/>
    <w:rsid w:val="00345CC5"/>
    <w:rsid w:val="00376EF6"/>
    <w:rsid w:val="003A0705"/>
    <w:rsid w:val="00475EEB"/>
    <w:rsid w:val="005A2A3E"/>
    <w:rsid w:val="005F3405"/>
    <w:rsid w:val="00965ADE"/>
    <w:rsid w:val="009F6574"/>
    <w:rsid w:val="00A51FF8"/>
    <w:rsid w:val="00AB7B34"/>
    <w:rsid w:val="00B8353F"/>
    <w:rsid w:val="00C06C16"/>
    <w:rsid w:val="00C854A3"/>
    <w:rsid w:val="00C90E8B"/>
    <w:rsid w:val="00D30C7F"/>
    <w:rsid w:val="00D532AF"/>
    <w:rsid w:val="00DA5F89"/>
    <w:rsid w:val="00E36E6F"/>
    <w:rsid w:val="00EF4670"/>
    <w:rsid w:val="00F07DAC"/>
    <w:rsid w:val="00F938D2"/>
    <w:rsid w:val="00FB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DA757A"/>
  <w15:chartTrackingRefBased/>
  <w15:docId w15:val="{2BBD722A-E697-4E23-A062-FA08189E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0E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E8B"/>
  </w:style>
  <w:style w:type="paragraph" w:styleId="Piedepgina">
    <w:name w:val="footer"/>
    <w:basedOn w:val="Normal"/>
    <w:link w:val="PiedepginaCar"/>
    <w:uiPriority w:val="99"/>
    <w:unhideWhenUsed/>
    <w:rsid w:val="00C90E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E8B"/>
  </w:style>
  <w:style w:type="paragraph" w:customStyle="1" w:styleId="Default">
    <w:name w:val="Default"/>
    <w:rsid w:val="00C90E8B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0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0E8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63495"/>
    <w:pPr>
      <w:ind w:left="720"/>
      <w:contextualSpacing/>
    </w:pPr>
  </w:style>
  <w:style w:type="table" w:styleId="Tablaconcuadrcula">
    <w:name w:val="Table Grid"/>
    <w:basedOn w:val="Tablanormal"/>
    <w:uiPriority w:val="39"/>
    <w:rsid w:val="00345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3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TESCHI</dc:creator>
  <cp:keywords/>
  <dc:description/>
  <cp:lastModifiedBy>calidad</cp:lastModifiedBy>
  <cp:revision>2</cp:revision>
  <cp:lastPrinted>2024-10-09T23:02:00Z</cp:lastPrinted>
  <dcterms:created xsi:type="dcterms:W3CDTF">2024-10-09T23:21:00Z</dcterms:created>
  <dcterms:modified xsi:type="dcterms:W3CDTF">2024-10-09T23:21:00Z</dcterms:modified>
</cp:coreProperties>
</file>